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Apellido-Apellido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Nombre Apellido-Apellido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Nombre Apellido-Apellido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Datos primer autor (título, institución, país, código ORCID, correo electrónico).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Datos segundo autor (título, institución, país, código ORCID, correo electrónico).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Datos tercer autor (título, institución, país, código ORCID, correo electrónico).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de recepción: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para uso del equipo editorial.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Fecha de aceptación: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para uso del equipo editorial.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980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Palabras clave: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ABSTRACT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Keywords: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INTRODUCCIÓN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DESARROLLO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CONCLUSIONES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REFERENCIAS </w:t>
      </w: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-435956</wp:posOffset>
          </wp:positionV>
          <wp:extent cx="7765606" cy="10048875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5606" cy="10048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-342541</wp:posOffset>
          </wp:positionV>
          <wp:extent cx="2401294" cy="770937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845" l="5022" r="2693" t="34524"/>
                  <a:stretch>
                    <a:fillRect/>
                  </a:stretch>
                </pic:blipFill>
                <pic:spPr>
                  <a:xfrm>
                    <a:off x="0" y="0"/>
                    <a:ext cx="2401294" cy="7709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-228599</wp:posOffset>
              </wp:positionV>
              <wp:extent cx="2450576" cy="6217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25475" y="3473875"/>
                        <a:ext cx="2441051" cy="612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Revista Científica CDEFIS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60" w:right="0" w:firstLine="36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ISSN: XXXX-XXXX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Vol. XX, No. XX (XXXX)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4"/>
                              <w:vertAlign w:val="baseline"/>
                            </w:rPr>
                            <w:t xml:space="preserve">Publicada el: X de XXXX de XXXX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revista@cdefis.edu.mx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-228599</wp:posOffset>
              </wp:positionV>
              <wp:extent cx="2450576" cy="62177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0576" cy="621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9410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41039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833320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3320"/>
    <w:rPr>
      <w:rFonts w:ascii="Times New Roman" w:cs="Times New Roman" w:eastAsia="Times New Roman" w:hAnsi="Times New Roman"/>
      <w:szCs w:val="24"/>
      <w:lang w:eastAsia="zh-CN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33320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3320"/>
    <w:rPr>
      <w:rFonts w:ascii="Times New Roman" w:cs="Times New Roman" w:eastAsia="Times New Roman" w:hAnsi="Times New Roman"/>
      <w:szCs w:val="24"/>
      <w:lang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1ocaXydt4YAR5X7bXzWqjEul3Q==">CgMxLjA4AHIhMW5veEJqSHI2a21nODB4S0xoQ054WjRtci16QmFiNm00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2022-06-20T23:01:00Z</dcterms:created>
  <dc:creator>kobelg</dc:creator>
</cp:coreProperties>
</file>